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A9" w:rsidRPr="00AF73A9" w:rsidRDefault="00AF73A9" w:rsidP="00AF73A9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F73A9">
        <w:rPr>
          <w:rFonts w:ascii="Times New Roman" w:hAnsi="Times New Roman" w:cs="Times New Roman"/>
          <w:b/>
          <w:bCs/>
          <w:sz w:val="24"/>
          <w:szCs w:val="24"/>
        </w:rPr>
        <w:t>Частное общеобразовательное учреждение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AF73A9">
        <w:rPr>
          <w:rFonts w:ascii="Times New Roman" w:hAnsi="Times New Roman" w:cs="Times New Roman"/>
          <w:b/>
          <w:bCs/>
          <w:sz w:val="24"/>
          <w:szCs w:val="24"/>
        </w:rPr>
        <w:t xml:space="preserve">лассическая Гимназия-пансион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Свято-Алексиевской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7882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устыни </w:t>
      </w:r>
      <w:r w:rsidRPr="00AF73A9">
        <w:rPr>
          <w:rFonts w:ascii="Times New Roman" w:hAnsi="Times New Roman" w:cs="Times New Roman"/>
          <w:b/>
          <w:bCs/>
          <w:sz w:val="24"/>
          <w:szCs w:val="24"/>
        </w:rPr>
        <w:t>памяти протоиерея Василия Лесняка»</w:t>
      </w:r>
    </w:p>
    <w:p w:rsidR="00AF73A9" w:rsidRPr="00AF73A9" w:rsidRDefault="00AF73A9" w:rsidP="00AF73A9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73A9" w:rsidRPr="00AF73A9" w:rsidRDefault="00AF73A9" w:rsidP="00AF73A9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73A9" w:rsidRPr="00AF73A9" w:rsidRDefault="00AF73A9" w:rsidP="00AF73A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Look w:val="00A0"/>
      </w:tblPr>
      <w:tblGrid>
        <w:gridCol w:w="4785"/>
        <w:gridCol w:w="4429"/>
      </w:tblGrid>
      <w:tr w:rsidR="00AF73A9" w:rsidRPr="00AF73A9" w:rsidTr="00EF3550">
        <w:tc>
          <w:tcPr>
            <w:tcW w:w="4785" w:type="dxa"/>
          </w:tcPr>
          <w:p w:rsidR="00AF73A9" w:rsidRPr="00AF73A9" w:rsidRDefault="00AF73A9" w:rsidP="00EF3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3A9">
              <w:rPr>
                <w:rFonts w:ascii="Times New Roman" w:hAnsi="Times New Roman" w:cs="Times New Roman"/>
                <w:b/>
                <w:sz w:val="24"/>
                <w:szCs w:val="24"/>
              </w:rPr>
              <w:t>«ПРИНЯТО»</w:t>
            </w:r>
          </w:p>
          <w:p w:rsidR="00AF73A9" w:rsidRPr="00AF73A9" w:rsidRDefault="00AF73A9" w:rsidP="00EF3550">
            <w:pPr>
              <w:ind w:right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Решением педагогического </w:t>
            </w:r>
          </w:p>
          <w:p w:rsidR="00AF73A9" w:rsidRPr="00AF73A9" w:rsidRDefault="00AF73A9" w:rsidP="00EF3550">
            <w:pPr>
              <w:ind w:right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совета Гимназии</w:t>
            </w:r>
          </w:p>
          <w:p w:rsidR="00AF73A9" w:rsidRPr="00AF73A9" w:rsidRDefault="00AF73A9" w:rsidP="00EF3550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F73A9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 w:rsidR="006869D0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Pr="00AF73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73A9">
              <w:rPr>
                <w:rFonts w:ascii="Times New Roman" w:hAnsi="Times New Roman" w:cs="Times New Roman"/>
                <w:sz w:val="24"/>
                <w:szCs w:val="24"/>
              </w:rPr>
              <w:t xml:space="preserve"> г., </w:t>
            </w:r>
          </w:p>
          <w:p w:rsidR="00AF73A9" w:rsidRPr="00AF73A9" w:rsidRDefault="00AF73A9" w:rsidP="00EF3550">
            <w:pPr>
              <w:ind w:right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3A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F73A9">
              <w:rPr>
                <w:rFonts w:ascii="Times New Roman" w:hAnsi="Times New Roman" w:cs="Times New Roman"/>
                <w:bCs/>
                <w:sz w:val="24"/>
                <w:szCs w:val="24"/>
              </w:rPr>
              <w:t>ротокол №</w:t>
            </w:r>
            <w:proofErr w:type="gramStart"/>
            <w:r w:rsidRPr="00AF7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.</w:t>
            </w:r>
            <w:proofErr w:type="gramEnd"/>
            <w:r w:rsidRPr="00AF7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3A9" w:rsidRPr="00AF73A9" w:rsidRDefault="00AF73A9" w:rsidP="00EF3550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3A9" w:rsidRPr="00AF73A9" w:rsidRDefault="00AF73A9" w:rsidP="00EF3550">
            <w:pPr>
              <w:ind w:right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9" w:type="dxa"/>
          </w:tcPr>
          <w:p w:rsidR="00AF73A9" w:rsidRPr="00AF73A9" w:rsidRDefault="00AF73A9" w:rsidP="00EF3550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3A9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:rsidR="00AF73A9" w:rsidRPr="00AF73A9" w:rsidRDefault="00AF73A9" w:rsidP="00EF3550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F73A9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024720">
              <w:rPr>
                <w:rFonts w:ascii="Times New Roman" w:hAnsi="Times New Roman" w:cs="Times New Roman"/>
                <w:sz w:val="24"/>
                <w:szCs w:val="24"/>
              </w:rPr>
              <w:t>директора Г</w:t>
            </w:r>
            <w:r w:rsidRPr="00AF73A9">
              <w:rPr>
                <w:rFonts w:ascii="Times New Roman" w:hAnsi="Times New Roman" w:cs="Times New Roman"/>
                <w:sz w:val="24"/>
                <w:szCs w:val="24"/>
              </w:rPr>
              <w:t>имназии</w:t>
            </w:r>
          </w:p>
          <w:p w:rsidR="00AF73A9" w:rsidRPr="00AF73A9" w:rsidRDefault="00AF73A9" w:rsidP="00EF3550">
            <w:pPr>
              <w:ind w:left="25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A9">
              <w:rPr>
                <w:rFonts w:ascii="Times New Roman" w:hAnsi="Times New Roman" w:cs="Times New Roman"/>
                <w:sz w:val="24"/>
                <w:szCs w:val="24"/>
              </w:rPr>
              <w:t xml:space="preserve">  от  </w:t>
            </w:r>
            <w:r w:rsidR="006869D0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Pr="00AF73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73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F73A9" w:rsidRPr="00AF73A9" w:rsidRDefault="00AF73A9" w:rsidP="00EF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A9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Директор__________   /С.А.Василенко/       </w:t>
            </w:r>
          </w:p>
          <w:p w:rsidR="00AF73A9" w:rsidRPr="00AF73A9" w:rsidRDefault="00AF73A9" w:rsidP="00EF3550">
            <w:pPr>
              <w:ind w:left="25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AF73A9" w:rsidRPr="00AF73A9" w:rsidRDefault="00AF73A9" w:rsidP="00EF3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FBD" w:rsidRDefault="002473E3" w:rsidP="000247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 о противодействии коррупции</w:t>
      </w:r>
    </w:p>
    <w:p w:rsidR="00F23FBD" w:rsidRPr="00AF73A9" w:rsidRDefault="002473E3" w:rsidP="00AF73A9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</w:t>
      </w:r>
      <w:r w:rsidRPr="00AF73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Положение о противодействии коррупции в </w:t>
      </w:r>
      <w:r w:rsidR="00167882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 xml:space="preserve">ЧОУ «Классическая Гимназия - пансион»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на основе Федерального закона № 273-ФЗ от 25 декабря 2008 года «О противодействии коррупции» с изменениями от 26 мая 2021 года, Методических рекомендаций по разработке и принятию организационных мер по предупреждению коррупции от 08.11.2013г, разработанных Министерством труда и социальной защиты Российской Федерации, п. 33, ст.2 Федерального Закона № 273-ФЗ от 29.12.2012 г «Об образовании в Российской Федерации» с изменениями от 2 июля 2021 года.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Данным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Положением 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организации, осуществляющей образовательную деятельность.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определяет основные меры по профилактике коррупции, направления по повышению эффективности противодействия коррупции, регламентирует деятельность сотрудников в общеобразовательной организации по предупреждению фактов коррупции и борьбе с ней, недопущению коррупционных правонарушений в коллективе, устанавливает ответственность за коррупционные правонарушения.</w:t>
      </w:r>
    </w:p>
    <w:p w:rsidR="00024720" w:rsidRDefault="0002472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1.4.Для целей настоящего Положения используются следующие основные понятия:</w:t>
      </w:r>
    </w:p>
    <w:p w:rsidR="00024720" w:rsidRDefault="0002472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1.4.1.</w:t>
      </w:r>
      <w:r w:rsidRPr="000247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коррупция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3FBD" w:rsidRDefault="002473E3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F23FBD" w:rsidRDefault="002473E3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деяний, указанных в подпункте «а» настоящего пункта, от имени или в интересах юридического лица.</w:t>
      </w:r>
    </w:p>
    <w:p w:rsidR="00F23FBD" w:rsidRDefault="0002472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1.4.2. </w:t>
      </w:r>
      <w:r w:rsidRPr="000247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противодействие коррупции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7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членов рабочей группы по противодействию коррупции и физических лиц в пределах их полномочий:</w:t>
      </w:r>
    </w:p>
    <w:p w:rsidR="00F23FBD" w:rsidRDefault="002473E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F23FBD" w:rsidRDefault="002473E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F23FBD" w:rsidRDefault="002473E3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минимизации и (или) ликвидации последствий коррупционных правонарушений.</w:t>
      </w:r>
    </w:p>
    <w:p w:rsidR="00F23FBD" w:rsidRDefault="0002472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1.4.3. </w:t>
      </w:r>
      <w:r w:rsidRPr="000247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коррупционное правонарушение</w:t>
      </w:r>
      <w:r w:rsidR="0024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F23FBD" w:rsidRDefault="0002472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1.4.4. </w:t>
      </w:r>
      <w:r w:rsidRPr="000247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предупреждение коррупции</w:t>
      </w:r>
      <w:r w:rsidR="0024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субъектов </w:t>
      </w:r>
      <w:proofErr w:type="spellStart"/>
      <w:r w:rsidR="002473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24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024720" w:rsidRDefault="0002472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Основные принципы противодействия коррупции:</w:t>
      </w:r>
    </w:p>
    <w:p w:rsidR="00F23FBD" w:rsidRDefault="002473E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признание, обеспечение и защита основных прав и свобод человека и гражданина;</w:t>
      </w:r>
    </w:p>
    <w:p w:rsidR="00F23FBD" w:rsidRDefault="002473E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законность;</w:t>
      </w:r>
    </w:p>
    <w:p w:rsidR="00F23FBD" w:rsidRDefault="002473E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публичность и открытость деятельности органов управления и самоуправления;</w:t>
      </w:r>
    </w:p>
    <w:p w:rsidR="00F23FBD" w:rsidRDefault="002473E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неотвратимость ответственности за совершение коррупционных правонарушений;</w:t>
      </w:r>
    </w:p>
    <w:p w:rsidR="00F23FBD" w:rsidRDefault="002473E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комплексное использование организационных, информационно-пропагандистских и других мер;</w:t>
      </w:r>
    </w:p>
    <w:p w:rsidR="00F23FBD" w:rsidRDefault="002473E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приоритетное применение мер по предупреждению коррупции.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коррупции осуществляется путем применения следующих основных мер: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Формирование в коллективе педагогических и непедагогических работников организации, осуществляющей образовательную деятельность, нетерпимости к коррупционному поведению.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Формирование у родителей (законных представителей) обучающихся нетерпимости к коррупционному поведению.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Проведение мониторинга всех локальных нормативных актов общеобразовательной организации на предмет соответствия действующему законодательству о противодействии коррупции.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Проведение мероприятий по разъяснению работникам школы, родителям (законным представителям), обучающимся законодательства в сфере противодействия коррупции.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Определение должностных лиц, ответственных за профилактику коррупционных и иных правонарушений.</w:t>
      </w:r>
    </w:p>
    <w:p w:rsidR="00024720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Недопущение составления неофициальной отчетности и использования поддельных документов в организации,</w:t>
      </w:r>
      <w:r w:rsidR="0002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осуществляющей образовательную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Открытость финансовой деятельности, путем размещения информации о заключенных договорах и их цене на официальном сайте учреждения.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Отчетность перед родителями о расходовании привлеченных в результате добровольных пожертвований денежных средств.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Сбор обращений о факте коррупционных действий рабочей группой и пресечении этих действий.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Общее руководство мероприятиями, направленными на противодействие коррупции, осуществляет Рабочая группа по противодействию коррупции в организации, осуществляющей образовательную деятельность.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Рабочая группа по противодействию коррупции создается в течение 10 дней со дня утверждения Положения, а впоследствии в августе —</w:t>
      </w:r>
      <w:r w:rsidR="0086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сентябре каждого учебного года.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рабочей группы по противодействию коррупции обязательно входят представители педагогических и непедагогических работников организации, осуществляющей образовательную деятельность.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Состав Рабочей группы утверждается приказом директора образовательной организации.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Члены Рабочей группы избирают председателя и секретаря. Члены Рабочей группы осуществляют свою деятельность на общественной основе, без оплаты.</w:t>
      </w:r>
    </w:p>
    <w:p w:rsidR="00024720" w:rsidRDefault="0002472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86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Рабочей группы по противодействию коррупции:</w:t>
      </w:r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место, время проведения и повестку дня заседания Рабочей группы;</w:t>
      </w:r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директора организации, осуществляющей образовательную деятельность, о результатах работы Рабочей группы;</w:t>
      </w:r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Рабочую группу в отношениях с работниками образовательной организации, обучающимися и их родителями (законными представителями) по вопросам, относящимся к ее компетенции;</w:t>
      </w:r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соответствующие поручения секретарю и членам Рабочей группы, осуществляет контроль за их выполнением;</w:t>
      </w:r>
    </w:p>
    <w:p w:rsidR="00F23FBD" w:rsidRDefault="002473E3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протокол заседания Рабочей группы.</w:t>
      </w:r>
    </w:p>
    <w:p w:rsidR="00024720" w:rsidRDefault="0002472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3.6.Секретарь рабочей группы:</w:t>
      </w:r>
    </w:p>
    <w:p w:rsidR="00F23FBD" w:rsidRDefault="002473E3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подготовку материалов к заседанию Рабочей группы, а также проектов его решений;</w:t>
      </w:r>
    </w:p>
    <w:p w:rsidR="00F23FBD" w:rsidRDefault="002473E3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F23FBD" w:rsidRDefault="002473E3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протокол заседания Рабочей группы.</w:t>
      </w:r>
    </w:p>
    <w:p w:rsidR="00024720" w:rsidRDefault="0002472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 Члены Рабочей группы:</w:t>
      </w:r>
    </w:p>
    <w:p w:rsidR="00F23FBD" w:rsidRDefault="002473E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вносят председателю Рабочей группы предложения по формированию повестки дня заседаний Рабочей группы;</w:t>
      </w:r>
    </w:p>
    <w:p w:rsidR="00F23FBD" w:rsidRDefault="002473E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предложения по формированию плана работы;</w:t>
      </w:r>
    </w:p>
    <w:p w:rsidR="00F23FBD" w:rsidRDefault="002473E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F23FBD" w:rsidRDefault="002473E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F23FBD" w:rsidRDefault="002473E3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реализации принятых Рабочей группой решений и полномочий.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F23FBD" w:rsidRDefault="002473E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23FBD" w:rsidRDefault="00F23F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23FBD" w:rsidRDefault="00F23FBD">
      <w:pPr>
        <w:jc w:val="both"/>
      </w:pPr>
    </w:p>
    <w:sectPr w:rsidR="00F23FBD" w:rsidSect="00996EA6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F17" w:rsidRDefault="008A7F17">
      <w:pPr>
        <w:spacing w:line="240" w:lineRule="auto"/>
      </w:pPr>
      <w:r>
        <w:separator/>
      </w:r>
    </w:p>
  </w:endnote>
  <w:endnote w:type="continuationSeparator" w:id="0">
    <w:p w:rsidR="008A7F17" w:rsidRDefault="008A7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558129"/>
    </w:sdtPr>
    <w:sdtContent>
      <w:p w:rsidR="00F23FBD" w:rsidRDefault="00890F9B">
        <w:pPr>
          <w:pStyle w:val="a7"/>
          <w:jc w:val="center"/>
        </w:pPr>
        <w:r>
          <w:fldChar w:fldCharType="begin"/>
        </w:r>
        <w:r w:rsidR="002473E3">
          <w:instrText>PAGE   \* MERGEFORMAT</w:instrText>
        </w:r>
        <w:r>
          <w:fldChar w:fldCharType="separate"/>
        </w:r>
        <w:r w:rsidR="006869D0">
          <w:rPr>
            <w:noProof/>
          </w:rPr>
          <w:t>1</w:t>
        </w:r>
        <w:r>
          <w:fldChar w:fldCharType="end"/>
        </w:r>
      </w:p>
    </w:sdtContent>
  </w:sdt>
  <w:p w:rsidR="00F23FBD" w:rsidRDefault="00F23F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F17" w:rsidRDefault="008A7F17">
      <w:pPr>
        <w:spacing w:after="0"/>
      </w:pPr>
      <w:r>
        <w:separator/>
      </w:r>
    </w:p>
  </w:footnote>
  <w:footnote w:type="continuationSeparator" w:id="0">
    <w:p w:rsidR="008A7F17" w:rsidRDefault="008A7F1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48C"/>
    <w:multiLevelType w:val="multilevel"/>
    <w:tmpl w:val="08BA04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153B2"/>
    <w:multiLevelType w:val="multilevel"/>
    <w:tmpl w:val="1A5153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D4F4A"/>
    <w:multiLevelType w:val="multilevel"/>
    <w:tmpl w:val="37DD4F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76DDE"/>
    <w:multiLevelType w:val="multilevel"/>
    <w:tmpl w:val="3FD76D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06E37"/>
    <w:multiLevelType w:val="multilevel"/>
    <w:tmpl w:val="40506E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941D50"/>
    <w:multiLevelType w:val="multilevel"/>
    <w:tmpl w:val="74941D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0B4"/>
    <w:rsid w:val="00024720"/>
    <w:rsid w:val="00167882"/>
    <w:rsid w:val="001B2B9E"/>
    <w:rsid w:val="001C4B4F"/>
    <w:rsid w:val="002473E3"/>
    <w:rsid w:val="0026318A"/>
    <w:rsid w:val="002771A6"/>
    <w:rsid w:val="00323EDC"/>
    <w:rsid w:val="003264BE"/>
    <w:rsid w:val="003B37A7"/>
    <w:rsid w:val="00435D12"/>
    <w:rsid w:val="00454E23"/>
    <w:rsid w:val="004A11ED"/>
    <w:rsid w:val="006869D0"/>
    <w:rsid w:val="007958D6"/>
    <w:rsid w:val="007D0A45"/>
    <w:rsid w:val="007F20B4"/>
    <w:rsid w:val="00860DA5"/>
    <w:rsid w:val="00890F9B"/>
    <w:rsid w:val="008A7F17"/>
    <w:rsid w:val="009409C2"/>
    <w:rsid w:val="00996EA6"/>
    <w:rsid w:val="00AC2786"/>
    <w:rsid w:val="00AD41BC"/>
    <w:rsid w:val="00AF73A9"/>
    <w:rsid w:val="00B65AB2"/>
    <w:rsid w:val="00BA1208"/>
    <w:rsid w:val="00BC1DC7"/>
    <w:rsid w:val="00BE784E"/>
    <w:rsid w:val="00CE712C"/>
    <w:rsid w:val="00D20118"/>
    <w:rsid w:val="00DF3224"/>
    <w:rsid w:val="00EC5F70"/>
    <w:rsid w:val="00F23FBD"/>
    <w:rsid w:val="12361E37"/>
    <w:rsid w:val="4E912BD9"/>
    <w:rsid w:val="5036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96E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996E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996EA6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996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96EA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996EA6"/>
  </w:style>
  <w:style w:type="character" w:customStyle="1" w:styleId="a8">
    <w:name w:val="Нижний колонтитул Знак"/>
    <w:basedOn w:val="a0"/>
    <w:link w:val="a7"/>
    <w:uiPriority w:val="99"/>
    <w:qFormat/>
    <w:rsid w:val="00996EA6"/>
  </w:style>
  <w:style w:type="paragraph" w:styleId="aa">
    <w:name w:val="List Paragraph"/>
    <w:basedOn w:val="a"/>
    <w:uiPriority w:val="34"/>
    <w:qFormat/>
    <w:rsid w:val="00996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</dc:creator>
  <cp:lastModifiedBy>USER</cp:lastModifiedBy>
  <cp:revision>20</cp:revision>
  <dcterms:created xsi:type="dcterms:W3CDTF">2022-05-09T15:19:00Z</dcterms:created>
  <dcterms:modified xsi:type="dcterms:W3CDTF">2024-04-16T07:47:00Z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1F519453B7994D9387751CCC2B8F0B07</vt:lpwstr>
  </property>
</Properties>
</file>